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B2A4" w14:textId="77777777" w:rsidR="00AC7408" w:rsidRPr="00AC7408" w:rsidRDefault="00C1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Fachlicher Input für die </w:t>
      </w:r>
      <w:r w:rsidRPr="00AC7408">
        <w:rPr>
          <w:b/>
          <w:sz w:val="28"/>
          <w:szCs w:val="28"/>
        </w:rPr>
        <w:t>Teilnehmer</w:t>
      </w:r>
      <w:r>
        <w:rPr>
          <w:b/>
          <w:sz w:val="28"/>
          <w:szCs w:val="28"/>
        </w:rPr>
        <w:t xml:space="preserve">*innen des </w:t>
      </w:r>
      <w:r w:rsidRPr="00AC7408">
        <w:rPr>
          <w:b/>
          <w:sz w:val="28"/>
          <w:szCs w:val="28"/>
        </w:rPr>
        <w:t>Netzwerkes</w:t>
      </w:r>
      <w:r w:rsidR="00AC7408" w:rsidRPr="00AC7408">
        <w:rPr>
          <w:b/>
          <w:sz w:val="28"/>
          <w:szCs w:val="28"/>
        </w:rPr>
        <w:t xml:space="preserve"> Frühe Hilfen in Bielefeld am 26.10.2021</w:t>
      </w:r>
    </w:p>
    <w:p w14:paraId="6B1440ED" w14:textId="77777777" w:rsidR="00AC7408" w:rsidRPr="00AC7408" w:rsidRDefault="00AC7408">
      <w:pPr>
        <w:rPr>
          <w:sz w:val="28"/>
          <w:szCs w:val="28"/>
        </w:rPr>
      </w:pPr>
      <w:r w:rsidRPr="00AC7408">
        <w:rPr>
          <w:sz w:val="28"/>
          <w:szCs w:val="28"/>
        </w:rPr>
        <w:t>Zum Thema:</w:t>
      </w:r>
    </w:p>
    <w:p w14:paraId="030BADFA" w14:textId="77777777" w:rsidR="00AC7408" w:rsidRDefault="00AC7408">
      <w:pPr>
        <w:rPr>
          <w:b/>
        </w:rPr>
      </w:pPr>
    </w:p>
    <w:p w14:paraId="721DF641" w14:textId="77777777" w:rsidR="002F21D1" w:rsidRPr="00AC7408" w:rsidRDefault="008164D4">
      <w:pPr>
        <w:rPr>
          <w:b/>
          <w:sz w:val="28"/>
          <w:szCs w:val="28"/>
        </w:rPr>
      </w:pPr>
      <w:r w:rsidRPr="00AC7408">
        <w:rPr>
          <w:b/>
          <w:sz w:val="28"/>
          <w:szCs w:val="28"/>
        </w:rPr>
        <w:t xml:space="preserve">„Wie kann verantwortliche Elternschaft gelingen, wenn </w:t>
      </w:r>
      <w:r w:rsidR="00C1395E">
        <w:rPr>
          <w:b/>
          <w:sz w:val="28"/>
          <w:szCs w:val="28"/>
        </w:rPr>
        <w:t xml:space="preserve">eine   </w:t>
      </w:r>
      <w:r w:rsidRPr="00AC7408">
        <w:rPr>
          <w:b/>
          <w:sz w:val="28"/>
          <w:szCs w:val="28"/>
        </w:rPr>
        <w:t>Suchtproblematik im Raum steht“?</w:t>
      </w:r>
    </w:p>
    <w:p w14:paraId="027D22CA" w14:textId="77777777" w:rsidR="008164D4" w:rsidRPr="00AC7408" w:rsidRDefault="008164D4">
      <w:pPr>
        <w:rPr>
          <w:b/>
          <w:sz w:val="28"/>
          <w:szCs w:val="28"/>
        </w:rPr>
      </w:pPr>
    </w:p>
    <w:p w14:paraId="15AC5DA7" w14:textId="77777777" w:rsidR="008164D4" w:rsidRPr="00AC7408" w:rsidRDefault="00C1395E" w:rsidP="008164D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„Sucht“ und deren</w:t>
      </w:r>
      <w:r w:rsidR="008164D4" w:rsidRPr="00AC7408">
        <w:rPr>
          <w:b/>
          <w:sz w:val="24"/>
          <w:szCs w:val="24"/>
        </w:rPr>
        <w:t xml:space="preserve"> Auswirkungen</w:t>
      </w:r>
      <w:r w:rsidR="00D30ADF">
        <w:rPr>
          <w:b/>
          <w:sz w:val="24"/>
          <w:szCs w:val="24"/>
        </w:rPr>
        <w:t xml:space="preserve"> in der Familie</w:t>
      </w:r>
    </w:p>
    <w:p w14:paraId="109180FA" w14:textId="77777777" w:rsidR="008164D4" w:rsidRPr="00AC7408" w:rsidRDefault="008164D4" w:rsidP="008164D4">
      <w:pPr>
        <w:pStyle w:val="Listenabsatz"/>
        <w:rPr>
          <w:sz w:val="24"/>
          <w:szCs w:val="24"/>
        </w:rPr>
      </w:pPr>
    </w:p>
    <w:p w14:paraId="390DAEDE" w14:textId="77777777" w:rsidR="00126DD7" w:rsidRPr="00AC7408" w:rsidRDefault="00126DD7" w:rsidP="008164D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C7408">
        <w:rPr>
          <w:sz w:val="24"/>
          <w:szCs w:val="24"/>
        </w:rPr>
        <w:t>Suchtmittel –wie wirken Suchtmittel</w:t>
      </w:r>
      <w:r w:rsidR="00AC7408" w:rsidRPr="00AC7408">
        <w:rPr>
          <w:sz w:val="24"/>
          <w:szCs w:val="24"/>
        </w:rPr>
        <w:t>?</w:t>
      </w:r>
      <w:r w:rsidR="00D30ADF">
        <w:rPr>
          <w:sz w:val="24"/>
          <w:szCs w:val="24"/>
        </w:rPr>
        <w:t xml:space="preserve"> Auswirkung auf die Alltag</w:t>
      </w:r>
      <w:r w:rsidR="00C1395E">
        <w:rPr>
          <w:sz w:val="24"/>
          <w:szCs w:val="24"/>
        </w:rPr>
        <w:t>sversorgung</w:t>
      </w:r>
    </w:p>
    <w:p w14:paraId="5CFA4F64" w14:textId="77777777" w:rsidR="008164D4" w:rsidRPr="00AC7408" w:rsidRDefault="008164D4" w:rsidP="008164D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C7408">
        <w:rPr>
          <w:sz w:val="24"/>
          <w:szCs w:val="24"/>
        </w:rPr>
        <w:t>Legale Droge</w:t>
      </w:r>
      <w:r w:rsidR="00C1395E">
        <w:rPr>
          <w:sz w:val="24"/>
          <w:szCs w:val="24"/>
        </w:rPr>
        <w:t>n</w:t>
      </w:r>
      <w:r w:rsidR="00AC7408" w:rsidRPr="00AC7408">
        <w:rPr>
          <w:sz w:val="24"/>
          <w:szCs w:val="24"/>
        </w:rPr>
        <w:t xml:space="preserve"> - </w:t>
      </w:r>
      <w:r w:rsidRPr="00AC7408">
        <w:rPr>
          <w:sz w:val="24"/>
          <w:szCs w:val="24"/>
        </w:rPr>
        <w:t xml:space="preserve"> illegale Droge</w:t>
      </w:r>
      <w:r w:rsidR="00C1395E">
        <w:rPr>
          <w:sz w:val="24"/>
          <w:szCs w:val="24"/>
        </w:rPr>
        <w:t>n</w:t>
      </w:r>
    </w:p>
    <w:p w14:paraId="09C499E1" w14:textId="77777777" w:rsidR="00126DD7" w:rsidRPr="00AC7408" w:rsidRDefault="00126DD7" w:rsidP="008164D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C7408">
        <w:rPr>
          <w:sz w:val="24"/>
          <w:szCs w:val="24"/>
        </w:rPr>
        <w:t>Entstehung von Suchtkrankheiten</w:t>
      </w:r>
    </w:p>
    <w:p w14:paraId="56500B74" w14:textId="77777777" w:rsidR="00126DD7" w:rsidRDefault="00126DD7" w:rsidP="008164D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C7408">
        <w:rPr>
          <w:sz w:val="24"/>
          <w:szCs w:val="24"/>
        </w:rPr>
        <w:t>Frühwarnzeichen</w:t>
      </w:r>
    </w:p>
    <w:p w14:paraId="57D43C41" w14:textId="77777777" w:rsidR="00D30ADF" w:rsidRPr="00AC7408" w:rsidRDefault="00D30ADF" w:rsidP="008164D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Zur Risikobewertung süchtigen Verhaltens</w:t>
      </w:r>
    </w:p>
    <w:p w14:paraId="04185EA9" w14:textId="77777777" w:rsidR="00126DD7" w:rsidRPr="00AC7408" w:rsidRDefault="00126DD7" w:rsidP="008164D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C7408">
        <w:rPr>
          <w:sz w:val="24"/>
          <w:szCs w:val="24"/>
        </w:rPr>
        <w:t>Auswirkungen von Suchtformen auf das Kind</w:t>
      </w:r>
      <w:r w:rsidR="00C1395E">
        <w:rPr>
          <w:sz w:val="24"/>
          <w:szCs w:val="24"/>
        </w:rPr>
        <w:t xml:space="preserve"> während der Schwangerschaft sowie ab Geburt des Kindes</w:t>
      </w:r>
      <w:r w:rsidR="00D30ADF">
        <w:rPr>
          <w:sz w:val="24"/>
          <w:szCs w:val="24"/>
        </w:rPr>
        <w:t xml:space="preserve"> – Aspekte der Transgeneration, </w:t>
      </w:r>
      <w:r w:rsidR="00AC7408" w:rsidRPr="00AC7408">
        <w:rPr>
          <w:sz w:val="24"/>
          <w:szCs w:val="24"/>
        </w:rPr>
        <w:t>Weitergabe von Suchtdisposition</w:t>
      </w:r>
    </w:p>
    <w:p w14:paraId="35F43317" w14:textId="77777777" w:rsidR="00AC7408" w:rsidRPr="00AC7408" w:rsidRDefault="00AC7408" w:rsidP="008164D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C7408">
        <w:rPr>
          <w:sz w:val="24"/>
          <w:szCs w:val="24"/>
        </w:rPr>
        <w:t>Kindliche Stressbelastung/Traumatisierung –insbesondere auch im frühsten Kindesalter</w:t>
      </w:r>
      <w:r w:rsidR="00D30ADF">
        <w:rPr>
          <w:sz w:val="24"/>
          <w:szCs w:val="24"/>
        </w:rPr>
        <w:t xml:space="preserve"> durch süchtiges Verhalten und </w:t>
      </w:r>
      <w:proofErr w:type="spellStart"/>
      <w:r w:rsidR="00D30ADF">
        <w:rPr>
          <w:sz w:val="24"/>
          <w:szCs w:val="24"/>
        </w:rPr>
        <w:t>komorbide</w:t>
      </w:r>
      <w:proofErr w:type="spellEnd"/>
      <w:r w:rsidR="00D30ADF">
        <w:rPr>
          <w:sz w:val="24"/>
          <w:szCs w:val="24"/>
        </w:rPr>
        <w:t xml:space="preserve"> Störungen</w:t>
      </w:r>
    </w:p>
    <w:p w14:paraId="7458CDF2" w14:textId="77777777" w:rsidR="00126DD7" w:rsidRPr="00AC7408" w:rsidRDefault="00126DD7" w:rsidP="00126DD7">
      <w:pPr>
        <w:rPr>
          <w:sz w:val="24"/>
          <w:szCs w:val="24"/>
        </w:rPr>
      </w:pPr>
    </w:p>
    <w:p w14:paraId="0DE1BFE4" w14:textId="77777777" w:rsidR="00126DD7" w:rsidRPr="00AC7408" w:rsidRDefault="00126DD7" w:rsidP="00126DD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C7408">
        <w:rPr>
          <w:b/>
          <w:sz w:val="24"/>
          <w:szCs w:val="24"/>
        </w:rPr>
        <w:t>Hand</w:t>
      </w:r>
      <w:r w:rsidR="00D30ADF">
        <w:rPr>
          <w:b/>
          <w:sz w:val="24"/>
          <w:szCs w:val="24"/>
        </w:rPr>
        <w:t>lungsmöglichkeiten im Umgang mit</w:t>
      </w:r>
      <w:r w:rsidRPr="00AC7408">
        <w:rPr>
          <w:b/>
          <w:sz w:val="24"/>
          <w:szCs w:val="24"/>
        </w:rPr>
        <w:t xml:space="preserve"> suchtkranken Eltern</w:t>
      </w:r>
    </w:p>
    <w:p w14:paraId="288B54C9" w14:textId="77777777" w:rsidR="00126DD7" w:rsidRPr="00AC7408" w:rsidRDefault="00126DD7" w:rsidP="00126DD7">
      <w:pPr>
        <w:pStyle w:val="Listenabsatz"/>
        <w:rPr>
          <w:b/>
          <w:sz w:val="24"/>
          <w:szCs w:val="24"/>
        </w:rPr>
      </w:pPr>
    </w:p>
    <w:p w14:paraId="04407D63" w14:textId="77777777" w:rsidR="00126DD7" w:rsidRPr="00AC7408" w:rsidRDefault="00126DD7" w:rsidP="00126DD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C7408">
        <w:rPr>
          <w:sz w:val="24"/>
          <w:szCs w:val="24"/>
        </w:rPr>
        <w:t>Erkennen von Suchtkrankheiten</w:t>
      </w:r>
    </w:p>
    <w:p w14:paraId="3916F4B0" w14:textId="77777777" w:rsidR="00126DD7" w:rsidRPr="00AC7408" w:rsidRDefault="00126DD7" w:rsidP="00126DD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C7408">
        <w:rPr>
          <w:sz w:val="24"/>
          <w:szCs w:val="24"/>
        </w:rPr>
        <w:t xml:space="preserve">Wie spreche ich </w:t>
      </w:r>
      <w:r w:rsidR="00C1395E">
        <w:rPr>
          <w:sz w:val="24"/>
          <w:szCs w:val="24"/>
        </w:rPr>
        <w:t xml:space="preserve">eine mögliche </w:t>
      </w:r>
      <w:r w:rsidRPr="00AC7408">
        <w:rPr>
          <w:sz w:val="24"/>
          <w:szCs w:val="24"/>
        </w:rPr>
        <w:t>Suchtproblematik an?</w:t>
      </w:r>
    </w:p>
    <w:p w14:paraId="40B5E6D8" w14:textId="77777777" w:rsidR="00126DD7" w:rsidRPr="00AC7408" w:rsidRDefault="00126DD7" w:rsidP="00126DD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C7408">
        <w:rPr>
          <w:sz w:val="24"/>
          <w:szCs w:val="24"/>
        </w:rPr>
        <w:t xml:space="preserve">Wann macht Kontrolle </w:t>
      </w:r>
      <w:r w:rsidR="00AC7408" w:rsidRPr="00AC7408">
        <w:rPr>
          <w:sz w:val="24"/>
          <w:szCs w:val="24"/>
        </w:rPr>
        <w:t>Sinn</w:t>
      </w:r>
      <w:r w:rsidRPr="00AC7408">
        <w:rPr>
          <w:sz w:val="24"/>
          <w:szCs w:val="24"/>
        </w:rPr>
        <w:t>?</w:t>
      </w:r>
    </w:p>
    <w:p w14:paraId="1D65BD52" w14:textId="77777777" w:rsidR="00126DD7" w:rsidRPr="00AC7408" w:rsidRDefault="00126DD7" w:rsidP="00126DD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C7408">
        <w:rPr>
          <w:sz w:val="24"/>
          <w:szCs w:val="24"/>
        </w:rPr>
        <w:t>Umgang mit unkooperativen Eltern</w:t>
      </w:r>
    </w:p>
    <w:p w14:paraId="631CA5E3" w14:textId="77777777" w:rsidR="00126DD7" w:rsidRPr="00AC7408" w:rsidRDefault="00126DD7" w:rsidP="00126DD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C7408">
        <w:rPr>
          <w:sz w:val="24"/>
          <w:szCs w:val="24"/>
        </w:rPr>
        <w:t>Hilfe- und Unterstützungsmöglichkeiten</w:t>
      </w:r>
      <w:r w:rsidR="00AC7408" w:rsidRPr="00AC7408">
        <w:rPr>
          <w:sz w:val="24"/>
          <w:szCs w:val="24"/>
        </w:rPr>
        <w:t xml:space="preserve"> –Hilfebedarfe von Kindern und Eltern präventive Resilienz</w:t>
      </w:r>
    </w:p>
    <w:sectPr w:rsidR="00126DD7" w:rsidRPr="00AC7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574"/>
    <w:multiLevelType w:val="hybridMultilevel"/>
    <w:tmpl w:val="F6DABB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55030"/>
    <w:multiLevelType w:val="hybridMultilevel"/>
    <w:tmpl w:val="2B282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78FB"/>
    <w:multiLevelType w:val="hybridMultilevel"/>
    <w:tmpl w:val="14F2E8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D4"/>
    <w:rsid w:val="00017C21"/>
    <w:rsid w:val="00126DD7"/>
    <w:rsid w:val="002F21D1"/>
    <w:rsid w:val="008164D4"/>
    <w:rsid w:val="00AC7408"/>
    <w:rsid w:val="00C1395E"/>
    <w:rsid w:val="00C26471"/>
    <w:rsid w:val="00D30ADF"/>
    <w:rsid w:val="00D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3AD1"/>
  <w15:chartTrackingRefBased/>
  <w15:docId w15:val="{8DA10CEB-A63B-49DE-A8FD-018D0371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4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Yanar, Özlem (510.314)</dc:creator>
  <cp:keywords/>
  <dc:description/>
  <cp:lastModifiedBy>martin reker</cp:lastModifiedBy>
  <cp:revision>2</cp:revision>
  <cp:lastPrinted>2021-09-15T09:11:00Z</cp:lastPrinted>
  <dcterms:created xsi:type="dcterms:W3CDTF">2021-10-30T21:02:00Z</dcterms:created>
  <dcterms:modified xsi:type="dcterms:W3CDTF">2021-10-30T21:02:00Z</dcterms:modified>
</cp:coreProperties>
</file>